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F" w:rsidRPr="00A2792A" w:rsidRDefault="00F1575F" w:rsidP="00C12ECB">
      <w:pPr>
        <w:spacing w:after="0" w:line="240" w:lineRule="auto"/>
        <w:jc w:val="both"/>
      </w:pPr>
    </w:p>
    <w:p w:rsidR="002059A3" w:rsidRPr="00C12ECB" w:rsidRDefault="00F1575F" w:rsidP="00C12EC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2ECB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041FDB" w:rsidRPr="00041FDB" w:rsidRDefault="00041FDB" w:rsidP="0004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>Admini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stratorem danych osobowych jest </w:t>
      </w:r>
      <w:bookmarkStart w:id="0" w:name="_GoBack"/>
      <w:bookmarkEnd w:id="0"/>
      <w:r w:rsidRPr="00041FDB">
        <w:rPr>
          <w:rFonts w:ascii="Times New Roman" w:eastAsia="Times New Roman" w:hAnsi="Times New Roman" w:cs="Times New Roman"/>
          <w:color w:val="225598"/>
          <w:sz w:val="20"/>
          <w:szCs w:val="20"/>
        </w:rPr>
        <w:t>Centrum Świadczeń Socjalnych</w:t>
      </w:r>
      <w:r w:rsidRPr="00041FDB">
        <w:rPr>
          <w:rFonts w:ascii="Times New Roman" w:eastAsia="Times New Roman" w:hAnsi="Times New Roman" w:cs="Times New Roman"/>
          <w:sz w:val="20"/>
          <w:szCs w:val="20"/>
        </w:rPr>
        <w:t xml:space="preserve"> w Łodzi przy ul. Urzędniczej 45, 91 - 304 Łódź, </w:t>
      </w:r>
      <w:r w:rsidRPr="00041FDB">
        <w:rPr>
          <w:rFonts w:ascii="Times New Roman" w:eastAsia="Times New Roman" w:hAnsi="Times New Roman" w:cs="Times New Roman"/>
          <w:sz w:val="20"/>
          <w:szCs w:val="20"/>
        </w:rPr>
        <w:br/>
        <w:t>nr telefonu: (42) 638-59-68.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 xml:space="preserve">Z inspektorem ochrony danych Centrum Świadczeń Socjalnych można skontaktować się pod numerem telefonu 600 499 192, 602 151 170, e-mail: </w:t>
      </w:r>
      <w:hyperlink r:id="rId6" w:history="1">
        <w:r w:rsidRPr="00041FD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iod@css.uml.lodz.pl</w:t>
        </w:r>
      </w:hyperlink>
      <w:r w:rsidRPr="00041FDB">
        <w:rPr>
          <w:rFonts w:ascii="Times New Roman" w:eastAsia="Times New Roman" w:hAnsi="Times New Roman" w:cs="Times New Roman"/>
          <w:sz w:val="20"/>
          <w:szCs w:val="20"/>
        </w:rPr>
        <w:t xml:space="preserve"> lub pisemnie na adres wskazany w pkt 1.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>Administrator przetwarza następujące kategorie danych osobowych: imię i nazwisko, pozycję (stanowisko) adres e-mail oraz nr telefonu pracowników uczestnika postępowania (zarządcy domu) lub upoważnionych przez zarządcę domu osób. Dane osobowe Administrator pozyskuje z następującego źródła: Informacje przekazywane Administratorowi przez zarządcę domu w celu zgłoszenia nieruchomości i prowadzenia postępowania w sprawie dodatków mieszkaniowych.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 xml:space="preserve">Dane osobowe są przetwarzane na podstawie art. 6 ust. 1 lit. c RODO tj. przetwarzanie jest niezbędne do wypełnienia obowiązku prawnego ciążącego na administratorze w celu realizacji ustawy z dnia </w:t>
      </w:r>
      <w:r w:rsidRPr="00041FDB">
        <w:rPr>
          <w:rFonts w:ascii="Times New Roman" w:eastAsia="Times New Roman" w:hAnsi="Times New Roman" w:cs="Times New Roman"/>
          <w:sz w:val="20"/>
          <w:szCs w:val="20"/>
        </w:rPr>
        <w:br/>
        <w:t xml:space="preserve">21 czerwca 2001 r. o dodatkach mieszkaniowych (Dz. U. z 2017 r. poz. 180 z </w:t>
      </w:r>
      <w:proofErr w:type="spellStart"/>
      <w:r w:rsidRPr="00041FDB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Pr="00041FDB">
        <w:rPr>
          <w:rFonts w:ascii="Times New Roman" w:eastAsia="Times New Roman" w:hAnsi="Times New Roman" w:cs="Times New Roman"/>
          <w:sz w:val="20"/>
          <w:szCs w:val="20"/>
        </w:rPr>
        <w:t>. zm.).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>Dane osobowe znajdują się w zbiorze danych Centrum Świadczeń Socjalnych w Łodzi i uczestnikowi postępowania przysługuje prawo dostępu do treści swoich danych, sprostowania, usunięcia lub ograniczenia ich przetwarzania, a także zgłoszenia sprzeciwu oraz skorzystania z innych praw zgodnych z obowiązującymi regulacjami prawnymi.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>Pani/Pana dane osobowe będą przetwarzane przez okresy wskazane przepisami prawa, w tym do czasu przedawnienia roszczeń.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>Uczestnik postępowania ma prawo wniesienia skargi do organu nadzorczego, gdy uzna Pani/Pan, że przetwarzanie danych osobowych narusza przepisy dotyczące ochrony danych osobowych.</w:t>
      </w:r>
    </w:p>
    <w:p w:rsidR="00041FDB" w:rsidRPr="00041FDB" w:rsidRDefault="00041FDB" w:rsidP="00041FDB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1FDB">
        <w:rPr>
          <w:rFonts w:ascii="Times New Roman" w:eastAsia="Times New Roman" w:hAnsi="Times New Roman" w:cs="Times New Roman"/>
          <w:sz w:val="20"/>
          <w:szCs w:val="20"/>
        </w:rPr>
        <w:t>Dane osobowe będą przechowywane w sposób zapewniający poufność, integralność oraz dostępność zgodnie z przepisami prawa obowiązującymi na terytorium Rzeczpospolitej Polskiej.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Pr="00C12ECB" w:rsidRDefault="00433782" w:rsidP="00C12ECB">
      <w:pPr>
        <w:spacing w:after="0" w:line="240" w:lineRule="auto"/>
        <w:ind w:left="6371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2ECB">
        <w:rPr>
          <w:rFonts w:ascii="Times New Roman" w:eastAsia="Times New Roman" w:hAnsi="Times New Roman" w:cs="Times New Roman"/>
          <w:sz w:val="20"/>
          <w:szCs w:val="20"/>
        </w:rPr>
        <w:t>………………………………</w:t>
      </w:r>
    </w:p>
    <w:p w:rsidR="00433782" w:rsidRPr="00C12ECB" w:rsidRDefault="00C12ECB" w:rsidP="00C12ECB">
      <w:pPr>
        <w:spacing w:before="214" w:after="0" w:line="240" w:lineRule="auto"/>
        <w:ind w:left="708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433782" w:rsidRPr="00C12ECB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F1575F" w:rsidRDefault="00433782" w:rsidP="00433782">
      <w:pPr>
        <w:spacing w:before="214" w:after="0" w:line="240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C12ECB">
      <w:pgSz w:w="12240" w:h="15840"/>
      <w:pgMar w:top="568" w:right="616" w:bottom="1440" w:left="709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C48F3"/>
    <w:multiLevelType w:val="multilevel"/>
    <w:tmpl w:val="BEBE1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01B6E"/>
    <w:rsid w:val="00041FDB"/>
    <w:rsid w:val="0005351C"/>
    <w:rsid w:val="000D078C"/>
    <w:rsid w:val="00122996"/>
    <w:rsid w:val="002059A3"/>
    <w:rsid w:val="00415492"/>
    <w:rsid w:val="00433782"/>
    <w:rsid w:val="00582666"/>
    <w:rsid w:val="00687D2C"/>
    <w:rsid w:val="00A2792A"/>
    <w:rsid w:val="00A32213"/>
    <w:rsid w:val="00BA4658"/>
    <w:rsid w:val="00C12ECB"/>
    <w:rsid w:val="00C66D92"/>
    <w:rsid w:val="00E27017"/>
    <w:rsid w:val="00E47FB1"/>
    <w:rsid w:val="00EA22A1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ss.uml.lod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2020-11-18T10:34:00Z</dcterms:created>
  <dcterms:modified xsi:type="dcterms:W3CDTF">2020-11-18T10:34:00Z</dcterms:modified>
</cp:coreProperties>
</file>